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F05D" w14:textId="77777777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303C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F0F235D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用户在频繁的使用</w:t>
      </w:r>
      <w:r w:rsidRPr="0019303C">
        <w:rPr>
          <w:rFonts w:ascii="Segoe UI" w:hAnsi="Segoe UI" w:cs="Segoe UI"/>
          <w:color w:val="303030"/>
          <w:kern w:val="0"/>
          <w:szCs w:val="24"/>
        </w:rPr>
        <w:t>wps</w:t>
      </w:r>
      <w:r w:rsidRPr="0019303C">
        <w:rPr>
          <w:rFonts w:ascii="Segoe UI" w:hAnsi="Segoe UI" w:cs="Segoe UI"/>
          <w:color w:val="303030"/>
          <w:kern w:val="0"/>
          <w:szCs w:val="24"/>
        </w:rPr>
        <w:t>处理工作，在使用一段时间后，用户反馈</w:t>
      </w:r>
      <w:r w:rsidRPr="0019303C">
        <w:rPr>
          <w:rFonts w:ascii="Segoe UI" w:hAnsi="Segoe UI" w:cs="Segoe UI"/>
          <w:color w:val="303030"/>
          <w:kern w:val="0"/>
          <w:szCs w:val="24"/>
        </w:rPr>
        <w:t>wps</w:t>
      </w:r>
      <w:r w:rsidRPr="0019303C">
        <w:rPr>
          <w:rFonts w:ascii="Segoe UI" w:hAnsi="Segoe UI" w:cs="Segoe UI"/>
          <w:color w:val="303030"/>
          <w:kern w:val="0"/>
          <w:szCs w:val="24"/>
        </w:rPr>
        <w:t>打开速度慢，打开文档出现卡顿、速度慢等现象。</w:t>
      </w:r>
    </w:p>
    <w:p w14:paraId="52CC58C3" w14:textId="77777777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303C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0476109A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因为</w:t>
      </w:r>
      <w:r w:rsidRPr="0019303C">
        <w:rPr>
          <w:rFonts w:ascii="Segoe UI" w:hAnsi="Segoe UI" w:cs="Segoe UI"/>
          <w:color w:val="303030"/>
          <w:kern w:val="0"/>
          <w:szCs w:val="24"/>
        </w:rPr>
        <w:t>wps</w:t>
      </w:r>
      <w:r w:rsidRPr="0019303C">
        <w:rPr>
          <w:rFonts w:ascii="Segoe UI" w:hAnsi="Segoe UI" w:cs="Segoe UI"/>
          <w:color w:val="303030"/>
          <w:kern w:val="0"/>
          <w:szCs w:val="24"/>
        </w:rPr>
        <w:t>有自动备份的功能，当每次打开文档编辑后，就会存在多个副本，日积月累，缓存的文件就特别多，最终导致</w:t>
      </w:r>
      <w:r w:rsidRPr="0019303C">
        <w:rPr>
          <w:rFonts w:ascii="Segoe UI" w:hAnsi="Segoe UI" w:cs="Segoe UI"/>
          <w:color w:val="303030"/>
          <w:kern w:val="0"/>
          <w:szCs w:val="24"/>
        </w:rPr>
        <w:t>wps</w:t>
      </w:r>
      <w:r w:rsidRPr="0019303C">
        <w:rPr>
          <w:rFonts w:ascii="Segoe UI" w:hAnsi="Segoe UI" w:cs="Segoe UI"/>
          <w:color w:val="303030"/>
          <w:kern w:val="0"/>
          <w:szCs w:val="24"/>
        </w:rPr>
        <w:t>的运行速度慢，不流畅。</w:t>
      </w:r>
    </w:p>
    <w:p w14:paraId="40679CAB" w14:textId="77777777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303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1F212DA" w14:textId="075BBB97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1ECA2105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打开我的电脑</w:t>
      </w:r>
      <w:r w:rsidRPr="0019303C">
        <w:rPr>
          <w:rFonts w:ascii="Segoe UI" w:hAnsi="Segoe UI" w:cs="Segoe UI"/>
          <w:color w:val="303030"/>
          <w:kern w:val="0"/>
          <w:szCs w:val="24"/>
        </w:rPr>
        <w:t>-</w:t>
      </w:r>
      <w:r w:rsidRPr="0019303C">
        <w:rPr>
          <w:rFonts w:ascii="Segoe UI" w:hAnsi="Segoe UI" w:cs="Segoe UI"/>
          <w:color w:val="303030"/>
          <w:kern w:val="0"/>
          <w:szCs w:val="24"/>
        </w:rPr>
        <w:t>系统盘</w:t>
      </w:r>
      <w:r w:rsidRPr="0019303C">
        <w:rPr>
          <w:rFonts w:ascii="Segoe UI" w:hAnsi="Segoe UI" w:cs="Segoe UI"/>
          <w:color w:val="303030"/>
          <w:kern w:val="0"/>
          <w:szCs w:val="24"/>
        </w:rPr>
        <w:t>-home</w:t>
      </w:r>
      <w:r w:rsidRPr="0019303C">
        <w:rPr>
          <w:rFonts w:ascii="Segoe UI" w:hAnsi="Segoe UI" w:cs="Segoe UI"/>
          <w:color w:val="303030"/>
          <w:kern w:val="0"/>
          <w:szCs w:val="24"/>
        </w:rPr>
        <w:t>文件夹</w:t>
      </w:r>
      <w:r w:rsidRPr="0019303C">
        <w:rPr>
          <w:rFonts w:ascii="Segoe UI" w:hAnsi="Segoe UI" w:cs="Segoe UI"/>
          <w:color w:val="303030"/>
          <w:kern w:val="0"/>
          <w:szCs w:val="24"/>
        </w:rPr>
        <w:t>-</w:t>
      </w:r>
      <w:r w:rsidRPr="0019303C">
        <w:rPr>
          <w:rFonts w:ascii="Segoe UI" w:hAnsi="Segoe UI" w:cs="Segoe UI"/>
          <w:color w:val="303030"/>
          <w:kern w:val="0"/>
          <w:szCs w:val="24"/>
        </w:rPr>
        <w:t>主目录：</w:t>
      </w:r>
    </w:p>
    <w:p w14:paraId="4B617EE7" w14:textId="07C7BDA5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93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088B79B" wp14:editId="233D753F">
            <wp:extent cx="5278120" cy="3021330"/>
            <wp:effectExtent l="0" t="0" r="0" b="7620"/>
            <wp:docPr id="97351695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E45B2" w14:textId="77777777" w:rsidR="0019303C" w:rsidRPr="0019303C" w:rsidRDefault="0019303C" w:rsidP="0019303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home</w:t>
      </w: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文件夹</w:t>
      </w:r>
    </w:p>
    <w:p w14:paraId="33D4BF71" w14:textId="65384E1E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03C11C9C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按</w:t>
      </w:r>
      <w:r w:rsidRPr="0019303C">
        <w:rPr>
          <w:rFonts w:ascii="Segoe UI" w:hAnsi="Segoe UI" w:cs="Segoe UI"/>
          <w:color w:val="303030"/>
          <w:kern w:val="0"/>
          <w:szCs w:val="24"/>
        </w:rPr>
        <w:t>CTRL+H</w:t>
      </w:r>
      <w:r w:rsidRPr="0019303C">
        <w:rPr>
          <w:rFonts w:ascii="Segoe UI" w:hAnsi="Segoe UI" w:cs="Segoe UI"/>
          <w:color w:val="303030"/>
          <w:kern w:val="0"/>
          <w:szCs w:val="24"/>
        </w:rPr>
        <w:t>显示所有隐藏文件夹，找到</w:t>
      </w:r>
      <w:r w:rsidRPr="0019303C">
        <w:rPr>
          <w:rFonts w:ascii="Segoe UI" w:hAnsi="Segoe UI" w:cs="Segoe UI"/>
          <w:color w:val="303030"/>
          <w:kern w:val="0"/>
          <w:szCs w:val="24"/>
        </w:rPr>
        <w:t>.local</w:t>
      </w:r>
      <w:r w:rsidRPr="0019303C">
        <w:rPr>
          <w:rFonts w:ascii="Segoe UI" w:hAnsi="Segoe UI" w:cs="Segoe UI"/>
          <w:color w:val="303030"/>
          <w:kern w:val="0"/>
          <w:szCs w:val="24"/>
        </w:rPr>
        <w:t>和</w:t>
      </w:r>
      <w:r w:rsidRPr="0019303C">
        <w:rPr>
          <w:rFonts w:ascii="Segoe UI" w:hAnsi="Segoe UI" w:cs="Segoe UI"/>
          <w:color w:val="303030"/>
          <w:kern w:val="0"/>
          <w:szCs w:val="24"/>
        </w:rPr>
        <w:t>.config</w:t>
      </w:r>
      <w:r w:rsidRPr="0019303C">
        <w:rPr>
          <w:rFonts w:ascii="Segoe UI" w:hAnsi="Segoe UI" w:cs="Segoe UI"/>
          <w:color w:val="303030"/>
          <w:kern w:val="0"/>
          <w:szCs w:val="24"/>
        </w:rPr>
        <w:t>两个文件夹：</w:t>
      </w:r>
    </w:p>
    <w:p w14:paraId="227335E2" w14:textId="71A27D31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9303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7F88A35" wp14:editId="5D391333">
            <wp:extent cx="5278120" cy="2828290"/>
            <wp:effectExtent l="0" t="0" r="0" b="0"/>
            <wp:docPr id="178939218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6F532" w14:textId="77777777" w:rsidR="0019303C" w:rsidRPr="0019303C" w:rsidRDefault="0019303C" w:rsidP="0019303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.local</w:t>
      </w: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和</w:t>
      </w: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.config</w:t>
      </w: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两个文件夹</w:t>
      </w:r>
    </w:p>
    <w:p w14:paraId="0F594DB1" w14:textId="3C19D2EE" w:rsidR="0019303C" w:rsidRPr="0019303C" w:rsidRDefault="0019303C" w:rsidP="0019303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70064090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分别进入这两个文件夹找到</w:t>
      </w:r>
      <w:r w:rsidRPr="0019303C">
        <w:rPr>
          <w:rFonts w:ascii="Segoe UI" w:hAnsi="Segoe UI" w:cs="Segoe UI"/>
          <w:color w:val="303030"/>
          <w:kern w:val="0"/>
          <w:szCs w:val="24"/>
        </w:rPr>
        <w:t>kingsoft</w:t>
      </w:r>
      <w:r w:rsidRPr="0019303C">
        <w:rPr>
          <w:rFonts w:ascii="Segoe UI" w:hAnsi="Segoe UI" w:cs="Segoe UI"/>
          <w:color w:val="303030"/>
          <w:kern w:val="0"/>
          <w:szCs w:val="24"/>
        </w:rPr>
        <w:t>文件，并重命名为</w:t>
      </w:r>
      <w:r w:rsidRPr="0019303C">
        <w:rPr>
          <w:rFonts w:ascii="Segoe UI" w:hAnsi="Segoe UI" w:cs="Segoe UI"/>
          <w:color w:val="303030"/>
          <w:kern w:val="0"/>
          <w:szCs w:val="24"/>
        </w:rPr>
        <w:t>kingsoft.bad</w:t>
      </w:r>
      <w:r w:rsidRPr="0019303C">
        <w:rPr>
          <w:rFonts w:ascii="Segoe UI" w:hAnsi="Segoe UI" w:cs="Segoe UI"/>
          <w:color w:val="303030"/>
          <w:kern w:val="0"/>
          <w:szCs w:val="24"/>
        </w:rPr>
        <w:t>，再重新打开</w:t>
      </w:r>
      <w:r w:rsidRPr="0019303C">
        <w:rPr>
          <w:rFonts w:ascii="Segoe UI" w:hAnsi="Segoe UI" w:cs="Segoe UI"/>
          <w:color w:val="303030"/>
          <w:kern w:val="0"/>
          <w:szCs w:val="24"/>
        </w:rPr>
        <w:t>wps</w:t>
      </w:r>
      <w:r w:rsidRPr="0019303C">
        <w:rPr>
          <w:rFonts w:ascii="Segoe UI" w:hAnsi="Segoe UI" w:cs="Segoe UI"/>
          <w:color w:val="303030"/>
          <w:kern w:val="0"/>
          <w:szCs w:val="24"/>
        </w:rPr>
        <w:t>进行测试。</w:t>
      </w:r>
    </w:p>
    <w:p w14:paraId="3AE7B62B" w14:textId="07F4DEC4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93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4DABF03" wp14:editId="484B331E">
            <wp:extent cx="5278120" cy="2627630"/>
            <wp:effectExtent l="0" t="0" r="0" b="1270"/>
            <wp:docPr id="21251714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47226" w14:textId="45318FDF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9303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6DEB2ED" wp14:editId="5D634A98">
            <wp:extent cx="5278120" cy="2719705"/>
            <wp:effectExtent l="0" t="0" r="0" b="4445"/>
            <wp:docPr id="20332021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1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C1689" w14:textId="77777777" w:rsidR="0019303C" w:rsidRPr="0019303C" w:rsidRDefault="0019303C" w:rsidP="0019303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重命名为</w:t>
      </w:r>
      <w:r w:rsidRPr="0019303C">
        <w:rPr>
          <w:rFonts w:ascii="Segoe UI" w:hAnsi="Segoe UI" w:cs="Segoe UI"/>
          <w:color w:val="888888"/>
          <w:kern w:val="0"/>
          <w:sz w:val="27"/>
          <w:szCs w:val="27"/>
        </w:rPr>
        <w:t>kingsoft.bad</w:t>
      </w:r>
    </w:p>
    <w:p w14:paraId="185973D8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也可以卸载重装试试看，如果还是无法解决请提单【问题单提交】您在使用中遇到</w:t>
      </w:r>
      <w:r w:rsidRPr="0019303C">
        <w:rPr>
          <w:rFonts w:ascii="Segoe UI" w:hAnsi="Segoe UI" w:cs="Segoe UI"/>
          <w:color w:val="303030"/>
          <w:kern w:val="0"/>
          <w:szCs w:val="24"/>
        </w:rPr>
        <w:t>bug</w:t>
      </w:r>
      <w:r w:rsidRPr="0019303C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19303C">
        <w:rPr>
          <w:rFonts w:ascii="Segoe UI" w:hAnsi="Segoe UI" w:cs="Segoe UI"/>
          <w:color w:val="303030"/>
          <w:kern w:val="0"/>
          <w:szCs w:val="24"/>
        </w:rPr>
        <w:t>2</w:t>
      </w:r>
      <w:r w:rsidRPr="0019303C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3ABDD280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8" w:history="1">
        <w:r w:rsidRPr="0019303C">
          <w:rPr>
            <w:rFonts w:ascii="Segoe UI" w:hAnsi="Segoe UI" w:cs="Segoe UI"/>
            <w:color w:val="0000FF"/>
            <w:kern w:val="0"/>
            <w:szCs w:val="24"/>
            <w:u w:val="single"/>
          </w:rPr>
          <w:t>https://1382135.s2.udesk.cn/im_client/feedback_tab/new.html</w:t>
        </w:r>
      </w:hyperlink>
    </w:p>
    <w:p w14:paraId="1F4158B6" w14:textId="56B20AF8" w:rsidR="0019303C" w:rsidRPr="0019303C" w:rsidRDefault="0019303C" w:rsidP="0019303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8F4FA49" w14:textId="77777777" w:rsidR="0019303C" w:rsidRPr="0019303C" w:rsidRDefault="0019303C" w:rsidP="00193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303C">
        <w:rPr>
          <w:rFonts w:ascii="Segoe UI" w:hAnsi="Segoe UI" w:cs="Segoe UI"/>
          <w:color w:val="303030"/>
          <w:kern w:val="0"/>
          <w:szCs w:val="24"/>
        </w:rPr>
        <w:t> ©</w:t>
      </w:r>
      <w:r w:rsidRPr="0019303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9303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9303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9303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9303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6889E27" w14:textId="77777777" w:rsidR="00130C09" w:rsidRPr="0019303C" w:rsidRDefault="00130C09" w:rsidP="0019303C"/>
    <w:sectPr w:rsidR="00130C09" w:rsidRPr="0019303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52"/>
    <w:rsid w:val="00130C09"/>
    <w:rsid w:val="0019303C"/>
    <w:rsid w:val="00274752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151F"/>
  <w15:chartTrackingRefBased/>
  <w15:docId w15:val="{77439FB6-F443-4A3E-88F9-5BC9CC53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9303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19303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9303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19303C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930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74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2893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1659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10804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09757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471906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3250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807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21767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517236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65978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95986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163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89256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72931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692419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4423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12639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8650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382135.s2.udesk.cn/im_client/feedback_tab/new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2023-10-30T02:25:00Z</dcterms:created>
  <dcterms:modified xsi:type="dcterms:W3CDTF">2023-10-30T02:26:00Z</dcterms:modified>
</cp:coreProperties>
</file>